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94" w:rsidRPr="00541394" w:rsidRDefault="00541394" w:rsidP="0054139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41394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94" w:rsidRPr="00541394" w:rsidRDefault="00541394" w:rsidP="005413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541394" w:rsidRPr="00541394" w:rsidRDefault="00541394" w:rsidP="00541394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394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541394" w:rsidRPr="00541394" w:rsidRDefault="00541394" w:rsidP="00541394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394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541394" w:rsidRPr="00541394" w:rsidRDefault="00541394" w:rsidP="00541394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139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541394" w:rsidRPr="00541394" w:rsidRDefault="00541394" w:rsidP="00541394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1394" w:rsidRPr="00541394" w:rsidRDefault="00541394" w:rsidP="00541394">
      <w:p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41394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541394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41394" w:rsidRPr="00541394" w:rsidRDefault="00541394" w:rsidP="005413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1394">
        <w:rPr>
          <w:rFonts w:ascii="Times New Roman" w:hAnsi="Times New Roman" w:cs="Times New Roman"/>
          <w:sz w:val="28"/>
          <w:szCs w:val="28"/>
        </w:rPr>
        <w:t xml:space="preserve">от 07.08.2023  г.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1394">
        <w:rPr>
          <w:rFonts w:ascii="Times New Roman" w:hAnsi="Times New Roman" w:cs="Times New Roman"/>
          <w:sz w:val="28"/>
          <w:szCs w:val="28"/>
        </w:rPr>
        <w:t xml:space="preserve">             № 8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41394" w:rsidRPr="00541394" w:rsidRDefault="00541394" w:rsidP="005413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394">
        <w:rPr>
          <w:rFonts w:ascii="Times New Roman" w:hAnsi="Times New Roman" w:cs="Times New Roman"/>
          <w:sz w:val="28"/>
          <w:szCs w:val="28"/>
        </w:rPr>
        <w:t>станица  Григорьевская</w:t>
      </w:r>
    </w:p>
    <w:p w:rsidR="00541394" w:rsidRPr="00541394" w:rsidRDefault="00541394" w:rsidP="0054139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4808A6" w:rsidRDefault="00690A7F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sz w:val="28"/>
          <w:szCs w:val="28"/>
        </w:rPr>
      </w:pPr>
      <w:r w:rsidRPr="00690A7F">
        <w:rPr>
          <w:sz w:val="28"/>
          <w:szCs w:val="28"/>
        </w:rPr>
        <w:t xml:space="preserve">Об утверждении Положения </w:t>
      </w:r>
      <w:r w:rsidR="005E1E88">
        <w:rPr>
          <w:sz w:val="28"/>
          <w:szCs w:val="28"/>
        </w:rPr>
        <w:t>о</w:t>
      </w:r>
      <w:r w:rsidRPr="00690A7F">
        <w:rPr>
          <w:sz w:val="28"/>
          <w:szCs w:val="28"/>
        </w:rPr>
        <w:t xml:space="preserve"> порядке содержания и </w:t>
      </w:r>
      <w:proofErr w:type="gramStart"/>
      <w:r w:rsidRPr="00690A7F">
        <w:rPr>
          <w:sz w:val="28"/>
          <w:szCs w:val="28"/>
        </w:rPr>
        <w:t>ремонта</w:t>
      </w:r>
      <w:proofErr w:type="gramEnd"/>
      <w:r w:rsidRPr="00690A7F">
        <w:rPr>
          <w:sz w:val="28"/>
          <w:szCs w:val="28"/>
        </w:rPr>
        <w:t xml:space="preserve"> автомобильных дорог общего пользования местного значения </w:t>
      </w:r>
      <w:proofErr w:type="spellStart"/>
      <w:r w:rsidR="00A24A62">
        <w:rPr>
          <w:sz w:val="28"/>
          <w:szCs w:val="28"/>
        </w:rPr>
        <w:t>Григорьевского</w:t>
      </w:r>
      <w:proofErr w:type="spellEnd"/>
      <w:r w:rsidR="000734D0" w:rsidRPr="000734D0">
        <w:rPr>
          <w:sz w:val="28"/>
          <w:szCs w:val="28"/>
        </w:rPr>
        <w:t xml:space="preserve"> сельского поселения </w:t>
      </w:r>
      <w:r w:rsidR="00A24A62">
        <w:rPr>
          <w:sz w:val="28"/>
          <w:szCs w:val="28"/>
        </w:rPr>
        <w:t>Северского</w:t>
      </w:r>
      <w:r w:rsidR="000734D0" w:rsidRPr="000734D0">
        <w:rPr>
          <w:sz w:val="28"/>
          <w:szCs w:val="28"/>
        </w:rPr>
        <w:t xml:space="preserve"> района</w:t>
      </w:r>
    </w:p>
    <w:p w:rsidR="00D72629" w:rsidRPr="005646EA" w:rsidRDefault="00D72629" w:rsidP="004808A6">
      <w:pPr>
        <w:pStyle w:val="22"/>
        <w:keepNext/>
        <w:keepLines/>
        <w:shd w:val="clear" w:color="auto" w:fill="auto"/>
        <w:spacing w:before="0" w:line="340" w:lineRule="exact"/>
        <w:ind w:left="400"/>
        <w:rPr>
          <w:b w:val="0"/>
          <w:sz w:val="28"/>
          <w:szCs w:val="28"/>
        </w:rPr>
      </w:pPr>
    </w:p>
    <w:p w:rsidR="004808A6" w:rsidRPr="000734D0" w:rsidRDefault="004808A6" w:rsidP="000734D0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6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C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октября 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EC7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B0E87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</w:t>
      </w:r>
      <w:r w:rsidR="00C532AA" w:rsidRPr="005646E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7DA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10 декабря </w:t>
      </w:r>
      <w:r w:rsidR="00CA7094">
        <w:rPr>
          <w:rFonts w:ascii="Times New Roman" w:hAnsi="Times New Roman" w:cs="Times New Roman"/>
          <w:sz w:val="28"/>
          <w:szCs w:val="28"/>
          <w:lang w:eastAsia="ru-RU"/>
        </w:rPr>
        <w:t>1995</w:t>
      </w:r>
      <w:r w:rsidR="00EC7DA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CA7094">
        <w:rPr>
          <w:rFonts w:ascii="Times New Roman" w:hAnsi="Times New Roman" w:cs="Times New Roman"/>
          <w:sz w:val="28"/>
          <w:szCs w:val="28"/>
          <w:lang w:eastAsia="ru-RU"/>
        </w:rPr>
        <w:t xml:space="preserve"> № 196-ФЗ «О безопасности дорожного движения», </w:t>
      </w:r>
      <w:r w:rsidR="00EC7DA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законом от 08 ноября </w:t>
      </w:r>
      <w:r w:rsidR="009F0612">
        <w:rPr>
          <w:rFonts w:ascii="Times New Roman" w:hAnsi="Times New Roman" w:cs="Times New Roman"/>
          <w:sz w:val="28"/>
          <w:szCs w:val="28"/>
          <w:lang w:eastAsia="ru-RU"/>
        </w:rPr>
        <w:t>2007</w:t>
      </w:r>
      <w:r w:rsidR="00EC7DA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9F0612"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="009F0612" w:rsidRPr="009F0612">
        <w:rPr>
          <w:rFonts w:ascii="Times New Roman" w:hAnsi="Times New Roman" w:cs="Times New Roman"/>
          <w:sz w:val="28"/>
          <w:szCs w:val="28"/>
          <w:lang w:eastAsia="ru-RU"/>
        </w:rPr>
        <w:t xml:space="preserve"> 257-ФЗ</w:t>
      </w:r>
      <w:r w:rsidR="00BE48B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BE48B4" w:rsidRPr="00BE48B4">
        <w:rPr>
          <w:rFonts w:ascii="Times New Roman" w:hAnsi="Times New Roman" w:cs="Times New Roman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="00BE48B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F061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B0E87" w:rsidRPr="005646EA">
        <w:rPr>
          <w:rFonts w:ascii="Times New Roman" w:hAnsi="Times New Roman" w:cs="Times New Roman"/>
          <w:sz w:val="28"/>
          <w:szCs w:val="28"/>
          <w:lang w:eastAsia="ru-RU"/>
        </w:rPr>
        <w:t xml:space="preserve">Законом Краснодарского края </w:t>
      </w:r>
      <w:r w:rsidR="00EC7DA0">
        <w:rPr>
          <w:rFonts w:ascii="Times New Roman" w:hAnsi="Times New Roman" w:cs="Times New Roman"/>
          <w:sz w:val="28"/>
          <w:szCs w:val="28"/>
          <w:lang w:eastAsia="ru-RU"/>
        </w:rPr>
        <w:t xml:space="preserve">от 07 июня </w:t>
      </w:r>
      <w:r w:rsidR="009F0612">
        <w:rPr>
          <w:rFonts w:ascii="Times New Roman" w:hAnsi="Times New Roman" w:cs="Times New Roman"/>
          <w:sz w:val="28"/>
          <w:szCs w:val="28"/>
          <w:lang w:eastAsia="ru-RU"/>
        </w:rPr>
        <w:t>2001</w:t>
      </w:r>
      <w:r w:rsidR="00EC7DA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9F061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3A21A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F0612">
        <w:rPr>
          <w:rFonts w:ascii="Times New Roman" w:hAnsi="Times New Roman" w:cs="Times New Roman"/>
          <w:sz w:val="28"/>
          <w:szCs w:val="28"/>
          <w:lang w:eastAsia="ru-RU"/>
        </w:rPr>
        <w:t>69-КЗ «Об автомобильных дорогах, расположенных на территории Краснодарского края»</w:t>
      </w:r>
      <w:r w:rsidR="0007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C6739" w:rsidRPr="00B4762C" w:rsidRDefault="006618E5" w:rsidP="00B4762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62C">
        <w:rPr>
          <w:rFonts w:ascii="Times New Roman" w:hAnsi="Times New Roman" w:cs="Times New Roman"/>
          <w:sz w:val="28"/>
          <w:szCs w:val="28"/>
        </w:rPr>
        <w:t>1.</w:t>
      </w:r>
      <w:r w:rsidRPr="00B4762C">
        <w:rPr>
          <w:rFonts w:ascii="Times New Roman" w:hAnsi="Times New Roman" w:cs="Times New Roman"/>
        </w:rPr>
        <w:t xml:space="preserve"> </w:t>
      </w:r>
      <w:r w:rsidR="004808A6" w:rsidRPr="00B4762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A7094" w:rsidRPr="00B4762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5E1E88">
        <w:rPr>
          <w:rFonts w:ascii="Times New Roman" w:hAnsi="Times New Roman" w:cs="Times New Roman"/>
          <w:sz w:val="28"/>
          <w:szCs w:val="28"/>
        </w:rPr>
        <w:t>о</w:t>
      </w:r>
      <w:r w:rsidR="00CA7094" w:rsidRPr="00B4762C">
        <w:rPr>
          <w:rFonts w:ascii="Times New Roman" w:hAnsi="Times New Roman" w:cs="Times New Roman"/>
          <w:sz w:val="28"/>
          <w:szCs w:val="28"/>
        </w:rPr>
        <w:t xml:space="preserve"> порядке содержания и </w:t>
      </w:r>
      <w:proofErr w:type="gramStart"/>
      <w:r w:rsidR="00CA7094" w:rsidRPr="00B4762C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="00AE352B" w:rsidRPr="00B4762C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</w:t>
      </w:r>
      <w:r w:rsidR="000B2D0D" w:rsidRPr="00B47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A62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A24A62" w:rsidRPr="00B4762C">
        <w:rPr>
          <w:rFonts w:ascii="Times New Roman" w:hAnsi="Times New Roman" w:cs="Times New Roman"/>
          <w:sz w:val="28"/>
          <w:szCs w:val="28"/>
        </w:rPr>
        <w:t xml:space="preserve"> </w:t>
      </w:r>
      <w:r w:rsidR="000B2D0D" w:rsidRPr="00B4762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24A62" w:rsidRPr="00B4762C">
        <w:rPr>
          <w:rFonts w:ascii="Times New Roman" w:hAnsi="Times New Roman" w:cs="Times New Roman"/>
          <w:sz w:val="28"/>
          <w:szCs w:val="28"/>
        </w:rPr>
        <w:t>Северского</w:t>
      </w:r>
      <w:r w:rsidR="000B2D0D" w:rsidRPr="00B476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08A6" w:rsidRPr="00B4762C">
        <w:rPr>
          <w:rFonts w:ascii="Times New Roman" w:hAnsi="Times New Roman" w:cs="Times New Roman"/>
          <w:sz w:val="28"/>
          <w:szCs w:val="28"/>
        </w:rPr>
        <w:t xml:space="preserve"> (</w:t>
      </w:r>
      <w:r w:rsidR="000B2D0D" w:rsidRPr="00B4762C">
        <w:rPr>
          <w:rFonts w:ascii="Times New Roman" w:hAnsi="Times New Roman" w:cs="Times New Roman"/>
          <w:sz w:val="28"/>
          <w:szCs w:val="28"/>
        </w:rPr>
        <w:t>приложение</w:t>
      </w:r>
      <w:r w:rsidR="004808A6" w:rsidRPr="00B4762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4762C" w:rsidRPr="00B4762C" w:rsidRDefault="000B2D0D" w:rsidP="00B47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62C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администрации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B4762C">
        <w:rPr>
          <w:rFonts w:ascii="Times New Roman" w:hAnsi="Times New Roman" w:cs="Times New Roman"/>
          <w:sz w:val="28"/>
          <w:szCs w:val="28"/>
        </w:rPr>
        <w:t xml:space="preserve"> </w:t>
      </w:r>
      <w:r w:rsidR="00A24A62" w:rsidRPr="00B4762C">
        <w:rPr>
          <w:rFonts w:ascii="Times New Roman" w:hAnsi="Times New Roman" w:cs="Times New Roman"/>
          <w:sz w:val="28"/>
          <w:szCs w:val="28"/>
        </w:rPr>
        <w:t xml:space="preserve">от 09 апреля 2018 </w:t>
      </w:r>
      <w:r w:rsidR="00541394">
        <w:rPr>
          <w:rFonts w:ascii="Times New Roman" w:hAnsi="Times New Roman" w:cs="Times New Roman"/>
          <w:sz w:val="28"/>
          <w:szCs w:val="28"/>
        </w:rPr>
        <w:t xml:space="preserve">года </w:t>
      </w:r>
      <w:r w:rsidR="00A24A62" w:rsidRPr="00B4762C">
        <w:rPr>
          <w:rFonts w:ascii="Times New Roman" w:hAnsi="Times New Roman" w:cs="Times New Roman"/>
          <w:sz w:val="28"/>
          <w:szCs w:val="28"/>
        </w:rPr>
        <w:t>№ 34</w:t>
      </w:r>
      <w:r w:rsidR="00B4762C" w:rsidRPr="00B4762C">
        <w:rPr>
          <w:rFonts w:ascii="Times New Roman" w:hAnsi="Times New Roman" w:cs="Times New Roman"/>
          <w:sz w:val="28"/>
          <w:szCs w:val="28"/>
        </w:rPr>
        <w:t xml:space="preserve"> «</w:t>
      </w:r>
      <w:r w:rsidR="00A24A62" w:rsidRPr="00B476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Порядка ремонта и </w:t>
      </w:r>
      <w:proofErr w:type="gramStart"/>
      <w:r w:rsidR="00A24A62" w:rsidRPr="00B4762C">
        <w:rPr>
          <w:rFonts w:ascii="Times New Roman" w:hAnsi="Times New Roman" w:cs="Times New Roman"/>
          <w:bCs/>
          <w:color w:val="000000"/>
          <w:sz w:val="28"/>
          <w:szCs w:val="28"/>
        </w:rPr>
        <w:t>содержания</w:t>
      </w:r>
      <w:proofErr w:type="gramEnd"/>
      <w:r w:rsidR="00A24A62" w:rsidRPr="00B476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автомобильных дорог местного значения в границах </w:t>
      </w:r>
      <w:proofErr w:type="spellStart"/>
      <w:r w:rsidR="00A24A62" w:rsidRPr="00B4762C">
        <w:rPr>
          <w:rFonts w:ascii="Times New Roman" w:hAnsi="Times New Roman" w:cs="Times New Roman"/>
          <w:bCs/>
          <w:color w:val="000000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 поселения Северского района</w:t>
      </w:r>
      <w:r w:rsidRPr="00B4762C">
        <w:rPr>
          <w:rFonts w:ascii="Times New Roman" w:hAnsi="Times New Roman" w:cs="Times New Roman"/>
          <w:sz w:val="28"/>
          <w:szCs w:val="28"/>
        </w:rPr>
        <w:t>»</w:t>
      </w:r>
      <w:r w:rsidR="00B4762C" w:rsidRPr="00B4762C">
        <w:rPr>
          <w:rFonts w:ascii="Times New Roman" w:hAnsi="Times New Roman" w:cs="Times New Roman"/>
          <w:sz w:val="28"/>
          <w:szCs w:val="28"/>
        </w:rPr>
        <w:t>.</w:t>
      </w:r>
    </w:p>
    <w:p w:rsidR="00A24A62" w:rsidRPr="00B4762C" w:rsidRDefault="000B2D0D" w:rsidP="00B4762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4"/>
          <w:lang w:eastAsia="ar-SA"/>
        </w:rPr>
      </w:pPr>
      <w:r w:rsidRPr="00B4762C">
        <w:rPr>
          <w:rFonts w:ascii="Times New Roman" w:hAnsi="Times New Roman" w:cs="Times New Roman"/>
          <w:sz w:val="28"/>
          <w:szCs w:val="28"/>
        </w:rPr>
        <w:t xml:space="preserve">3. </w:t>
      </w:r>
      <w:r w:rsidR="00A24A62" w:rsidRPr="00B4762C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4"/>
          <w:lang w:eastAsia="ar-SA"/>
        </w:rPr>
        <w:t xml:space="preserve">Общему отделу администрации </w:t>
      </w:r>
      <w:proofErr w:type="spellStart"/>
      <w:r w:rsidR="00A24A62" w:rsidRPr="00B4762C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Григорьевского</w:t>
      </w:r>
      <w:proofErr w:type="spellEnd"/>
      <w:r w:rsidR="00A24A62" w:rsidRPr="00B4762C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 сельского поселения Северского района</w:t>
      </w:r>
      <w:r w:rsidR="00A24A62" w:rsidRPr="00B4762C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4"/>
          <w:lang w:eastAsia="ar-SA"/>
        </w:rPr>
        <w:t xml:space="preserve"> (Любецкой) обнародовать настоящее постановление в установленных местах и разместить на официальном сайте органов местного самоуправления </w:t>
      </w:r>
      <w:proofErr w:type="spellStart"/>
      <w:r w:rsidR="00A24A62" w:rsidRPr="00B4762C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>Григорьевского</w:t>
      </w:r>
      <w:proofErr w:type="spellEnd"/>
      <w:r w:rsidR="00A24A62" w:rsidRPr="00B4762C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8"/>
          <w:lang w:eastAsia="ar-SA"/>
        </w:rPr>
        <w:t xml:space="preserve"> сельского поселения Северского района</w:t>
      </w:r>
      <w:r w:rsidR="00A24A62" w:rsidRPr="00B4762C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4"/>
          <w:lang w:eastAsia="ar-SA"/>
        </w:rPr>
        <w:t xml:space="preserve"> в сети «Интернет». </w:t>
      </w:r>
    </w:p>
    <w:p w:rsidR="006618E5" w:rsidRPr="00B4762C" w:rsidRDefault="006618E5" w:rsidP="00B4762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62C">
        <w:rPr>
          <w:rFonts w:ascii="Times New Roman" w:hAnsi="Times New Roman" w:cs="Times New Roman"/>
          <w:sz w:val="28"/>
          <w:szCs w:val="28"/>
        </w:rPr>
        <w:t>4. Постанов</w:t>
      </w:r>
      <w:r w:rsidR="000B2D0D" w:rsidRPr="00B4762C">
        <w:rPr>
          <w:rFonts w:ascii="Times New Roman" w:hAnsi="Times New Roman" w:cs="Times New Roman"/>
          <w:sz w:val="28"/>
          <w:szCs w:val="28"/>
        </w:rPr>
        <w:t>ление вступает в силу со дня официального обнарод</w:t>
      </w:r>
      <w:r w:rsidRPr="00B4762C">
        <w:rPr>
          <w:rFonts w:ascii="Times New Roman" w:hAnsi="Times New Roman" w:cs="Times New Roman"/>
          <w:sz w:val="28"/>
          <w:szCs w:val="28"/>
        </w:rPr>
        <w:t>ования.</w:t>
      </w:r>
    </w:p>
    <w:p w:rsidR="006618E5" w:rsidRPr="00B4762C" w:rsidRDefault="006618E5" w:rsidP="00B476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734D0" w:rsidRPr="00B4762C" w:rsidRDefault="000734D0" w:rsidP="00B476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1394" w:rsidRPr="00541394" w:rsidRDefault="00541394" w:rsidP="0054139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541394">
        <w:rPr>
          <w:rFonts w:ascii="Times New Roman" w:hAnsi="Times New Roman" w:cs="Times New Roman"/>
          <w:color w:val="000000" w:themeColor="text1"/>
          <w:sz w:val="28"/>
        </w:rPr>
        <w:t xml:space="preserve">Глава </w:t>
      </w:r>
      <w:proofErr w:type="spellStart"/>
      <w:r w:rsidRPr="00541394">
        <w:rPr>
          <w:rFonts w:ascii="Times New Roman" w:hAnsi="Times New Roman" w:cs="Times New Roman"/>
          <w:color w:val="000000" w:themeColor="text1"/>
          <w:sz w:val="28"/>
        </w:rPr>
        <w:t>Григорьевского</w:t>
      </w:r>
      <w:proofErr w:type="spellEnd"/>
      <w:r w:rsidRPr="00541394">
        <w:rPr>
          <w:rFonts w:ascii="Times New Roman" w:hAnsi="Times New Roman" w:cs="Times New Roman"/>
          <w:color w:val="000000" w:themeColor="text1"/>
          <w:sz w:val="28"/>
        </w:rPr>
        <w:t xml:space="preserve"> сельского поселения</w:t>
      </w:r>
      <w:r w:rsidRPr="00541394">
        <w:rPr>
          <w:rFonts w:ascii="Times New Roman" w:hAnsi="Times New Roman" w:cs="Times New Roman"/>
          <w:color w:val="000000" w:themeColor="text1"/>
          <w:sz w:val="28"/>
        </w:rPr>
        <w:tab/>
      </w:r>
      <w:r w:rsidRPr="00541394">
        <w:rPr>
          <w:rFonts w:ascii="Times New Roman" w:hAnsi="Times New Roman" w:cs="Times New Roman"/>
          <w:color w:val="000000" w:themeColor="text1"/>
          <w:sz w:val="28"/>
        </w:rPr>
        <w:tab/>
      </w:r>
      <w:r w:rsidRPr="00541394">
        <w:rPr>
          <w:rFonts w:ascii="Times New Roman" w:hAnsi="Times New Roman" w:cs="Times New Roman"/>
          <w:color w:val="000000" w:themeColor="text1"/>
          <w:sz w:val="28"/>
        </w:rPr>
        <w:tab/>
      </w:r>
      <w:r w:rsidRPr="00541394">
        <w:rPr>
          <w:rFonts w:ascii="Times New Roman" w:hAnsi="Times New Roman" w:cs="Times New Roman"/>
          <w:color w:val="000000" w:themeColor="text1"/>
          <w:sz w:val="28"/>
        </w:rPr>
        <w:tab/>
      </w:r>
      <w:r w:rsidRPr="00541394">
        <w:rPr>
          <w:rFonts w:ascii="Times New Roman" w:hAnsi="Times New Roman" w:cs="Times New Roman"/>
          <w:color w:val="000000" w:themeColor="text1"/>
          <w:sz w:val="28"/>
        </w:rPr>
        <w:tab/>
      </w:r>
      <w:r w:rsidRPr="00541394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Северского поселения                                                                         С. В. Ливенцев</w:t>
      </w:r>
    </w:p>
    <w:p w:rsidR="00541394" w:rsidRPr="00E535D1" w:rsidRDefault="00541394" w:rsidP="0054139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E535D1">
        <w:rPr>
          <w:rFonts w:ascii="Times New Roman" w:hAnsi="Times New Roman" w:cs="Times New Roman"/>
          <w:color w:val="FFFFFF" w:themeColor="background1"/>
          <w:sz w:val="28"/>
        </w:rPr>
        <w:t>____________________________________________________________________</w:t>
      </w:r>
    </w:p>
    <w:p w:rsidR="00541394" w:rsidRPr="00E535D1" w:rsidRDefault="00541394" w:rsidP="00541394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  <w:r w:rsidRPr="00E535D1">
        <w:rPr>
          <w:rFonts w:ascii="Times New Roman" w:hAnsi="Times New Roman" w:cs="Times New Roman"/>
          <w:color w:val="FFFFFF" w:themeColor="background1"/>
          <w:sz w:val="28"/>
        </w:rPr>
        <w:t>Проект подготовлен и внесен:</w:t>
      </w:r>
    </w:p>
    <w:p w:rsidR="00541394" w:rsidRPr="00E535D1" w:rsidRDefault="00541394" w:rsidP="0054139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E535D1">
        <w:rPr>
          <w:rFonts w:ascii="Times New Roman" w:hAnsi="Times New Roman" w:cs="Times New Roman"/>
          <w:color w:val="FFFFFF" w:themeColor="background1"/>
          <w:sz w:val="28"/>
        </w:rPr>
        <w:t>Начальник общего отдела                                                                  Т. В. Любецкая</w:t>
      </w:r>
    </w:p>
    <w:p w:rsidR="00541394" w:rsidRPr="00E535D1" w:rsidRDefault="00541394" w:rsidP="0054139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</w:rPr>
      </w:pPr>
      <w:r w:rsidRPr="00E535D1">
        <w:rPr>
          <w:rFonts w:ascii="Times New Roman" w:hAnsi="Times New Roman" w:cs="Times New Roman"/>
          <w:color w:val="FFFFFF" w:themeColor="background1"/>
          <w:sz w:val="28"/>
        </w:rPr>
        <w:t>Проект согласован:</w:t>
      </w:r>
    </w:p>
    <w:p w:rsidR="00541394" w:rsidRPr="00E535D1" w:rsidRDefault="00541394" w:rsidP="00541394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535D1">
        <w:rPr>
          <w:rFonts w:ascii="Times New Roman" w:hAnsi="Times New Roman" w:cs="Times New Roman"/>
          <w:color w:val="FFFFFF" w:themeColor="background1"/>
          <w:sz w:val="28"/>
        </w:rPr>
        <w:t xml:space="preserve">Заместитель главы администрации </w:t>
      </w:r>
      <w:r w:rsidRPr="00E535D1">
        <w:rPr>
          <w:rFonts w:ascii="Times New Roman" w:hAnsi="Times New Roman" w:cs="Times New Roman"/>
          <w:color w:val="FFFFFF" w:themeColor="background1"/>
          <w:sz w:val="28"/>
        </w:rPr>
        <w:tab/>
        <w:t xml:space="preserve">                                                С. В. </w:t>
      </w:r>
      <w:proofErr w:type="spellStart"/>
      <w:r w:rsidRPr="00E535D1">
        <w:rPr>
          <w:rFonts w:ascii="Times New Roman" w:hAnsi="Times New Roman" w:cs="Times New Roman"/>
          <w:color w:val="FFFFFF" w:themeColor="background1"/>
          <w:sz w:val="28"/>
        </w:rPr>
        <w:t>Мирченко</w:t>
      </w:r>
      <w:proofErr w:type="spellEnd"/>
    </w:p>
    <w:p w:rsidR="000B2D0D" w:rsidRDefault="000B2D0D" w:rsidP="000B2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370EB" w:rsidRPr="000B2D0D" w:rsidRDefault="00C370EB" w:rsidP="000B2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0B2D0D" w:rsidRPr="00A24A62" w:rsidRDefault="000B2D0D" w:rsidP="000B2D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B2D0D" w:rsidRPr="00A24A62" w:rsidRDefault="000B2D0D" w:rsidP="000B2D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B4762C" w:rsidRDefault="00B4762C" w:rsidP="00B4762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41394" w:rsidRDefault="00B4762C" w:rsidP="00B4762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762C">
        <w:rPr>
          <w:rFonts w:ascii="Times New Roman" w:hAnsi="Times New Roman" w:cs="Times New Roman"/>
          <w:sz w:val="28"/>
          <w:szCs w:val="28"/>
        </w:rPr>
        <w:t>Северского района</w:t>
      </w:r>
      <w:r w:rsidRPr="00A24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62C" w:rsidRDefault="00541394" w:rsidP="00B4762C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1394">
        <w:rPr>
          <w:rFonts w:ascii="Times New Roman" w:hAnsi="Times New Roman" w:cs="Times New Roman"/>
          <w:sz w:val="28"/>
          <w:szCs w:val="28"/>
        </w:rPr>
        <w:t>от 07.08.2023 № 81</w:t>
      </w:r>
    </w:p>
    <w:p w:rsidR="00B4762C" w:rsidRDefault="00B4762C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094" w:rsidRPr="00A24A62" w:rsidRDefault="00CA7094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18E5" w:rsidRPr="00A24A62" w:rsidRDefault="00CA7094" w:rsidP="00E21F6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 xml:space="preserve">о порядке содержания и </w:t>
      </w:r>
      <w:proofErr w:type="gramStart"/>
      <w:r w:rsidRPr="00A24A62">
        <w:rPr>
          <w:rFonts w:ascii="Times New Roman" w:hAnsi="Times New Roman" w:cs="Times New Roman"/>
          <w:b/>
          <w:sz w:val="28"/>
          <w:szCs w:val="28"/>
        </w:rPr>
        <w:t>ремонта</w:t>
      </w:r>
      <w:proofErr w:type="gramEnd"/>
      <w:r w:rsidR="000A4E95" w:rsidRPr="00A24A62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общего пользования местного значения </w:t>
      </w:r>
      <w:proofErr w:type="spellStart"/>
      <w:r w:rsidR="00B4762C" w:rsidRPr="00B4762C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</w:t>
      </w:r>
    </w:p>
    <w:p w:rsidR="00E21F6C" w:rsidRPr="00A24A62" w:rsidRDefault="00E21F6C" w:rsidP="00E21F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756FC" w:rsidRPr="00A24A62" w:rsidRDefault="007756FC" w:rsidP="00C370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618E5" w:rsidRPr="00A24A62" w:rsidRDefault="00076B5B" w:rsidP="00774FE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1.</w:t>
      </w:r>
      <w:r w:rsidR="007756FC" w:rsidRPr="00A24A62">
        <w:rPr>
          <w:rFonts w:ascii="Times New Roman" w:hAnsi="Times New Roman" w:cs="Times New Roman"/>
          <w:sz w:val="28"/>
          <w:szCs w:val="28"/>
        </w:rPr>
        <w:t>1</w:t>
      </w:r>
      <w:r w:rsidR="00483B67" w:rsidRPr="00A24A62">
        <w:rPr>
          <w:rFonts w:ascii="Times New Roman" w:hAnsi="Times New Roman" w:cs="Times New Roman"/>
          <w:sz w:val="28"/>
          <w:szCs w:val="28"/>
        </w:rPr>
        <w:t>.</w:t>
      </w:r>
      <w:r w:rsidRPr="00A24A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E63" w:rsidRPr="00A24A62">
        <w:rPr>
          <w:rFonts w:ascii="Times New Roman" w:hAnsi="Times New Roman" w:cs="Times New Roman"/>
          <w:sz w:val="28"/>
          <w:szCs w:val="28"/>
        </w:rPr>
        <w:t>Настоящ</w:t>
      </w:r>
      <w:r w:rsidR="00774FEF" w:rsidRPr="00A24A62">
        <w:rPr>
          <w:rFonts w:ascii="Times New Roman" w:hAnsi="Times New Roman" w:cs="Times New Roman"/>
          <w:sz w:val="28"/>
          <w:szCs w:val="28"/>
        </w:rPr>
        <w:t>ее</w:t>
      </w:r>
      <w:r w:rsidR="00FF5E63" w:rsidRPr="00A24A62">
        <w:rPr>
          <w:rFonts w:ascii="Times New Roman" w:hAnsi="Times New Roman" w:cs="Times New Roman"/>
          <w:sz w:val="28"/>
          <w:szCs w:val="28"/>
        </w:rPr>
        <w:t xml:space="preserve"> По</w:t>
      </w:r>
      <w:r w:rsidR="00774FEF" w:rsidRPr="00A24A62">
        <w:rPr>
          <w:rFonts w:ascii="Times New Roman" w:hAnsi="Times New Roman" w:cs="Times New Roman"/>
          <w:sz w:val="28"/>
          <w:szCs w:val="28"/>
        </w:rPr>
        <w:t>ложение о порядке</w:t>
      </w:r>
      <w:r w:rsidR="00FF5E63" w:rsidRPr="00A24A62">
        <w:rPr>
          <w:rFonts w:ascii="Times New Roman" w:hAnsi="Times New Roman" w:cs="Times New Roman"/>
          <w:sz w:val="28"/>
          <w:szCs w:val="28"/>
        </w:rPr>
        <w:t xml:space="preserve"> организации и проведения работ по </w:t>
      </w:r>
      <w:r w:rsidR="00774FEF" w:rsidRPr="00A24A62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FF5E63" w:rsidRPr="00A24A62">
        <w:rPr>
          <w:rFonts w:ascii="Times New Roman" w:hAnsi="Times New Roman" w:cs="Times New Roman"/>
          <w:sz w:val="28"/>
          <w:szCs w:val="28"/>
        </w:rPr>
        <w:t xml:space="preserve">и </w:t>
      </w:r>
      <w:r w:rsidR="00774FEF" w:rsidRPr="00A24A62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FF5E63" w:rsidRPr="00A24A62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</w:t>
      </w:r>
      <w:proofErr w:type="spellStart"/>
      <w:r w:rsidR="009A17B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A17B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0734D0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FF5E63" w:rsidRPr="00A24A6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74FEF" w:rsidRPr="00A24A62">
        <w:rPr>
          <w:rFonts w:ascii="Times New Roman" w:hAnsi="Times New Roman" w:cs="Times New Roman"/>
          <w:sz w:val="28"/>
          <w:szCs w:val="28"/>
        </w:rPr>
        <w:t>–</w:t>
      </w:r>
      <w:r w:rsidR="00FF5E63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74FEF" w:rsidRPr="00A24A62">
        <w:rPr>
          <w:rFonts w:ascii="Times New Roman" w:hAnsi="Times New Roman" w:cs="Times New Roman"/>
          <w:sz w:val="28"/>
          <w:szCs w:val="28"/>
        </w:rPr>
        <w:t>Положение</w:t>
      </w:r>
      <w:r w:rsidR="00FF5E63" w:rsidRPr="00A24A62">
        <w:rPr>
          <w:rFonts w:ascii="Times New Roman" w:hAnsi="Times New Roman" w:cs="Times New Roman"/>
          <w:sz w:val="28"/>
          <w:szCs w:val="28"/>
        </w:rPr>
        <w:t>) разработан</w:t>
      </w:r>
      <w:r w:rsidR="00774FEF" w:rsidRPr="00A24A62">
        <w:rPr>
          <w:rFonts w:ascii="Times New Roman" w:hAnsi="Times New Roman" w:cs="Times New Roman"/>
          <w:sz w:val="28"/>
          <w:szCs w:val="28"/>
        </w:rPr>
        <w:t>о</w:t>
      </w:r>
      <w:r w:rsidR="00FF5E63" w:rsidRPr="00A24A62">
        <w:rPr>
          <w:rFonts w:ascii="Times New Roman" w:hAnsi="Times New Roman" w:cs="Times New Roman"/>
          <w:sz w:val="28"/>
          <w:szCs w:val="28"/>
        </w:rPr>
        <w:t xml:space="preserve"> во исполнение статей 17, 18 Федерального</w:t>
      </w:r>
      <w:r w:rsidR="00AD7F39" w:rsidRPr="00A24A62">
        <w:rPr>
          <w:rFonts w:ascii="Times New Roman" w:hAnsi="Times New Roman" w:cs="Times New Roman"/>
          <w:sz w:val="28"/>
          <w:szCs w:val="28"/>
        </w:rPr>
        <w:t xml:space="preserve"> закона от 08.11.2007 № 257-ФЗ «</w:t>
      </w:r>
      <w:r w:rsidR="00FF5E63" w:rsidRPr="00A24A62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AD7F39" w:rsidRPr="00A24A62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FF5E63" w:rsidRPr="00A24A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1036" w:rsidRPr="00A24A62" w:rsidRDefault="007756FC" w:rsidP="00F0477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1.2</w:t>
      </w:r>
      <w:r w:rsidR="00483B67" w:rsidRPr="00A24A62">
        <w:rPr>
          <w:rFonts w:ascii="Times New Roman" w:hAnsi="Times New Roman" w:cs="Times New Roman"/>
          <w:sz w:val="28"/>
          <w:szCs w:val="28"/>
        </w:rPr>
        <w:t>.</w:t>
      </w:r>
      <w:r w:rsidR="00076B5B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D11036" w:rsidRPr="00A24A6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74FEF" w:rsidRPr="00A24A62">
        <w:rPr>
          <w:rFonts w:ascii="Times New Roman" w:hAnsi="Times New Roman" w:cs="Times New Roman"/>
          <w:sz w:val="28"/>
          <w:szCs w:val="28"/>
        </w:rPr>
        <w:t>Положением</w:t>
      </w:r>
      <w:r w:rsidR="00D11036" w:rsidRPr="00A24A62">
        <w:rPr>
          <w:rFonts w:ascii="Times New Roman" w:hAnsi="Times New Roman" w:cs="Times New Roman"/>
          <w:sz w:val="28"/>
          <w:szCs w:val="28"/>
        </w:rPr>
        <w:t xml:space="preserve"> регламентируются правила организации и проведения работ по </w:t>
      </w:r>
      <w:r w:rsidR="00774FEF" w:rsidRPr="00A24A62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D11036" w:rsidRPr="00A24A62">
        <w:rPr>
          <w:rFonts w:ascii="Times New Roman" w:hAnsi="Times New Roman" w:cs="Times New Roman"/>
          <w:sz w:val="28"/>
          <w:szCs w:val="28"/>
        </w:rPr>
        <w:t xml:space="preserve">и </w:t>
      </w:r>
      <w:r w:rsidR="00774FEF" w:rsidRPr="00A24A62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="00D11036" w:rsidRPr="00A24A62">
        <w:rPr>
          <w:rFonts w:ascii="Times New Roman" w:hAnsi="Times New Roman" w:cs="Times New Roman"/>
          <w:sz w:val="28"/>
          <w:szCs w:val="28"/>
        </w:rPr>
        <w:t>автомобильных дорог общего пользова</w:t>
      </w:r>
      <w:r w:rsidR="00AC0928" w:rsidRPr="00A24A62">
        <w:rPr>
          <w:rFonts w:ascii="Times New Roman" w:hAnsi="Times New Roman" w:cs="Times New Roman"/>
          <w:sz w:val="28"/>
          <w:szCs w:val="28"/>
        </w:rPr>
        <w:t xml:space="preserve">ния местного значения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0734D0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D11036" w:rsidRPr="00A24A62">
        <w:rPr>
          <w:rFonts w:ascii="Times New Roman" w:hAnsi="Times New Roman" w:cs="Times New Roman"/>
          <w:sz w:val="28"/>
          <w:szCs w:val="28"/>
        </w:rPr>
        <w:t xml:space="preserve">(далее - автомобильные дороги), в целях обеспечения их сохранности и безопасности дорожного движения. </w:t>
      </w:r>
    </w:p>
    <w:p w:rsidR="007756FC" w:rsidRPr="00A24A62" w:rsidRDefault="007756FC" w:rsidP="00774FE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1.3</w:t>
      </w:r>
      <w:r w:rsidR="00483B67" w:rsidRPr="00A24A62">
        <w:rPr>
          <w:rFonts w:ascii="Times New Roman" w:hAnsi="Times New Roman" w:cs="Times New Roman"/>
          <w:sz w:val="28"/>
          <w:szCs w:val="28"/>
        </w:rPr>
        <w:t>.</w:t>
      </w:r>
      <w:r w:rsidR="00076B5B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74FEF" w:rsidRPr="00A24A62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F40BEB" w:rsidRPr="00A24A62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A62">
        <w:rPr>
          <w:rFonts w:ascii="Times New Roman" w:hAnsi="Times New Roman" w:cs="Times New Roman"/>
          <w:sz w:val="28"/>
          <w:szCs w:val="28"/>
        </w:rPr>
        <w:t>- автомобильная дорога –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  <w:r w:rsidRPr="00A24A62">
        <w:rPr>
          <w:rFonts w:ascii="Times New Roman" w:hAnsi="Times New Roman" w:cs="Times New Roman"/>
          <w:sz w:val="28"/>
          <w:szCs w:val="28"/>
        </w:rPr>
        <w:t xml:space="preserve"> автомобильные дороги общего пользования местного значения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A24A62">
        <w:rPr>
          <w:rFonts w:ascii="Times New Roman" w:hAnsi="Times New Roman" w:cs="Times New Roman"/>
          <w:sz w:val="28"/>
          <w:szCs w:val="28"/>
        </w:rPr>
        <w:t xml:space="preserve"> - автомобильные дороги общего пользования в границах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Pr="00A24A62">
        <w:rPr>
          <w:rFonts w:ascii="Times New Roman" w:hAnsi="Times New Roman" w:cs="Times New Roman"/>
          <w:sz w:val="28"/>
          <w:szCs w:val="28"/>
        </w:rPr>
        <w:t>, за исключением автомобильных дорог общего пользования федерального, регионального или межмуниципального значения, частных автомобильных дорог;</w:t>
      </w:r>
    </w:p>
    <w:p w:rsidR="00F40BEB" w:rsidRPr="00A24A62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F40BEB" w:rsidRPr="00A24A62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дороги;</w:t>
      </w:r>
    </w:p>
    <w:p w:rsidR="00F40BEB" w:rsidRPr="00A24A62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4A62">
        <w:rPr>
          <w:rFonts w:ascii="Times New Roman" w:hAnsi="Times New Roman" w:cs="Times New Roman"/>
          <w:sz w:val="28"/>
          <w:szCs w:val="28"/>
        </w:rPr>
        <w:lastRenderedPageBreak/>
        <w:t>- 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  <w:proofErr w:type="gramEnd"/>
    </w:p>
    <w:p w:rsidR="00F40BEB" w:rsidRPr="00A24A62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F40BEB" w:rsidRPr="00A24A62" w:rsidRDefault="00F40BEB" w:rsidP="00F40B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61170" w:rsidRPr="00A24A62" w:rsidRDefault="00F40BEB" w:rsidP="00B61170">
      <w:pPr>
        <w:pStyle w:val="a4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 xml:space="preserve">1.4. </w:t>
      </w:r>
      <w:r w:rsidR="00B61170" w:rsidRPr="00A24A62">
        <w:rPr>
          <w:rFonts w:ascii="Times New Roman" w:hAnsi="Times New Roman" w:cs="Times New Roman"/>
          <w:sz w:val="28"/>
          <w:szCs w:val="28"/>
        </w:rPr>
        <w:t>Предмет регулирования настоящего Положения</w:t>
      </w:r>
    </w:p>
    <w:p w:rsidR="00B61170" w:rsidRPr="00A24A62" w:rsidRDefault="00B61170" w:rsidP="00B6117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планирования проведения капитального ремонта, ремонта, содержания, а также порядок содержания и </w:t>
      </w:r>
      <w:proofErr w:type="gramStart"/>
      <w:r w:rsidRPr="00A24A62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A24A62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</w:t>
      </w:r>
      <w:proofErr w:type="spellStart"/>
      <w:r w:rsidR="009A17B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A17B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0734D0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8631A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Pr="00A24A62">
        <w:rPr>
          <w:rFonts w:ascii="Times New Roman" w:hAnsi="Times New Roman" w:cs="Times New Roman"/>
          <w:sz w:val="28"/>
          <w:szCs w:val="28"/>
        </w:rPr>
        <w:t xml:space="preserve">(далее - автомобильные дороги), включенных в собственность (казну) </w:t>
      </w:r>
      <w:proofErr w:type="spellStart"/>
      <w:r w:rsidR="009A17B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A17B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0734D0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Pr="00A24A62">
        <w:rPr>
          <w:rFonts w:ascii="Times New Roman" w:hAnsi="Times New Roman" w:cs="Times New Roman"/>
          <w:sz w:val="28"/>
          <w:szCs w:val="28"/>
        </w:rPr>
        <w:t xml:space="preserve"> (перечень автомобильных дорог общего пользования местного значения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4762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Pr="00A24A62">
        <w:rPr>
          <w:rFonts w:ascii="Times New Roman" w:hAnsi="Times New Roman" w:cs="Times New Roman"/>
          <w:sz w:val="28"/>
          <w:szCs w:val="28"/>
        </w:rPr>
        <w:t>(далее - Перечень автомобильных дорог местного значения).</w:t>
      </w:r>
    </w:p>
    <w:p w:rsidR="00B61170" w:rsidRPr="00A24A62" w:rsidRDefault="00B61170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Настоящее Положение не определяет порядок проведения капитального ремонта автомобильных дорог, осуществляемого в соответствии с Градостроительным кодексом Российской Федерации,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AC0928" w:rsidRPr="00A24A62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 xml:space="preserve">1.5. Цели содержания и </w:t>
      </w:r>
      <w:proofErr w:type="gramStart"/>
      <w:r w:rsidRPr="00A24A62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A24A62">
        <w:rPr>
          <w:rFonts w:ascii="Times New Roman" w:hAnsi="Times New Roman" w:cs="Times New Roman"/>
          <w:sz w:val="28"/>
          <w:szCs w:val="28"/>
        </w:rPr>
        <w:t xml:space="preserve"> автомобильных дорог:</w:t>
      </w:r>
    </w:p>
    <w:p w:rsidR="00AC0928" w:rsidRPr="00A24A62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поддержание бесперебойного движения транспортных средств по автомобильным дорогам;</w:t>
      </w:r>
    </w:p>
    <w:p w:rsidR="00AC0928" w:rsidRPr="00A24A62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поддержание безопасных условий движения транспортных средств по автомобильным дорогам;</w:t>
      </w:r>
    </w:p>
    <w:p w:rsidR="00AC0928" w:rsidRPr="00A24A62" w:rsidRDefault="00AC0928" w:rsidP="00AC0928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обеспечение сохранности автомобильных дорог.</w:t>
      </w:r>
    </w:p>
    <w:p w:rsidR="00C875FF" w:rsidRPr="00A24A62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1.6. Организация и проведение работ по ремонту автомобильных дорог и работ по содержанию автомобильных дорог включают в себя следующие мероприятия:</w:t>
      </w:r>
    </w:p>
    <w:p w:rsidR="00C875FF" w:rsidRPr="00A24A62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1) оценку технического состояния автомобильных дорог;</w:t>
      </w:r>
    </w:p>
    <w:p w:rsidR="00C875FF" w:rsidRPr="00A24A62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2) разработку проектов работ по ремонту и содержанию автомобильных дорог и (или) сметных расчетов стоимости работ по ремонту и содержанию автомобильных дорог (далее - проекты и (или) сметные расчеты по ремонту и (или) содержанию автомобильных дорог);</w:t>
      </w:r>
    </w:p>
    <w:p w:rsidR="00C875FF" w:rsidRPr="00A24A62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3) проведение работ по ремонту и (или) содержанию автомобильных дорог;</w:t>
      </w:r>
    </w:p>
    <w:p w:rsidR="00F40BEB" w:rsidRPr="00A24A62" w:rsidRDefault="00C875FF" w:rsidP="00C875FF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4) приемку работ по ремонту и (или) содержанию автомобильных дорог.</w:t>
      </w:r>
    </w:p>
    <w:p w:rsidR="00483B67" w:rsidRPr="00A24A62" w:rsidRDefault="00483B67" w:rsidP="007756FC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3B67" w:rsidRPr="00A24A62" w:rsidRDefault="00483B67" w:rsidP="00483B67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A4F2D" w:rsidRPr="00A24A62">
        <w:rPr>
          <w:rFonts w:ascii="Times New Roman" w:hAnsi="Times New Roman" w:cs="Times New Roman"/>
          <w:b/>
          <w:sz w:val="28"/>
          <w:szCs w:val="28"/>
        </w:rPr>
        <w:t>П</w:t>
      </w:r>
      <w:r w:rsidR="00176041" w:rsidRPr="00A24A62">
        <w:rPr>
          <w:rFonts w:ascii="Times New Roman" w:hAnsi="Times New Roman" w:cs="Times New Roman"/>
          <w:b/>
          <w:sz w:val="28"/>
          <w:szCs w:val="28"/>
        </w:rPr>
        <w:t>ланирование работ по капитальному ремонту, ремонту и содержанию автомобильных дорог</w:t>
      </w:r>
    </w:p>
    <w:p w:rsidR="00483B67" w:rsidRPr="00A24A62" w:rsidRDefault="00483B67" w:rsidP="00483B67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6041" w:rsidRPr="00A24A62" w:rsidRDefault="000A4F2D" w:rsidP="000A4F2D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176041" w:rsidRPr="00A24A62">
        <w:rPr>
          <w:rFonts w:ascii="Times New Roman" w:hAnsi="Times New Roman" w:cs="Times New Roman"/>
          <w:sz w:val="28"/>
          <w:szCs w:val="28"/>
        </w:rPr>
        <w:t xml:space="preserve">В целях организации планирования работ по содержанию, ремонту, капитальному ремонту автомобильных дорог, а также в целях определения соответствия транспортно-эксплуатационных характеристик автомобильных дорог требованиям технических регламентов администрация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4762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176041" w:rsidRPr="00A24A62">
        <w:rPr>
          <w:rFonts w:ascii="Times New Roman" w:hAnsi="Times New Roman" w:cs="Times New Roman"/>
          <w:sz w:val="28"/>
          <w:szCs w:val="28"/>
        </w:rPr>
        <w:t>обеспечивает проведение оценки технического состояния автомобильных дорог в соответствии с Порядком проведения оценки технического состояния автомобильных дорог, установленным Приказом Министерства транспорта Российской Федерации от 07.08.2020 г. № 288 «О порядке</w:t>
      </w:r>
      <w:proofErr w:type="gramEnd"/>
      <w:r w:rsidR="00176041" w:rsidRPr="00A24A62">
        <w:rPr>
          <w:rFonts w:ascii="Times New Roman" w:hAnsi="Times New Roman" w:cs="Times New Roman"/>
          <w:sz w:val="28"/>
          <w:szCs w:val="28"/>
        </w:rPr>
        <w:t xml:space="preserve"> проведения оценки технического состояния автомобильных дор</w:t>
      </w:r>
      <w:r w:rsidRPr="00A24A62">
        <w:rPr>
          <w:rFonts w:ascii="Times New Roman" w:hAnsi="Times New Roman" w:cs="Times New Roman"/>
          <w:sz w:val="28"/>
          <w:szCs w:val="28"/>
        </w:rPr>
        <w:t>ог».</w:t>
      </w:r>
    </w:p>
    <w:p w:rsidR="00176041" w:rsidRPr="00A24A62" w:rsidRDefault="00176041" w:rsidP="000A4F2D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2.</w:t>
      </w:r>
      <w:r w:rsidR="000A4F2D" w:rsidRPr="00A24A62">
        <w:rPr>
          <w:rFonts w:ascii="Times New Roman" w:hAnsi="Times New Roman" w:cs="Times New Roman"/>
          <w:sz w:val="28"/>
          <w:szCs w:val="28"/>
        </w:rPr>
        <w:t>2.</w:t>
      </w:r>
      <w:r w:rsidRPr="00A24A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4A62">
        <w:rPr>
          <w:rFonts w:ascii="Times New Roman" w:hAnsi="Times New Roman" w:cs="Times New Roman"/>
          <w:sz w:val="28"/>
          <w:szCs w:val="28"/>
        </w:rPr>
        <w:t xml:space="preserve">Оценка технического состояния автомобильных дорог проводится ответственным должностным лицом, назначаемым Главой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4762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Pr="00A24A62">
        <w:rPr>
          <w:rFonts w:ascii="Times New Roman" w:hAnsi="Times New Roman" w:cs="Times New Roman"/>
          <w:sz w:val="28"/>
          <w:szCs w:val="28"/>
        </w:rPr>
        <w:t>и в обязательном порядке проводится два раза в год: в весенний период (для установления технического состояния автомобильных дорог после таяния снега в целях корректировки плана проведения работ по капитальному ремонту, ремонту и содержанию в текущем году) и в осенний период (для установления технического состояния</w:t>
      </w:r>
      <w:proofErr w:type="gramEnd"/>
      <w:r w:rsidRPr="00A24A62">
        <w:rPr>
          <w:rFonts w:ascii="Times New Roman" w:hAnsi="Times New Roman" w:cs="Times New Roman"/>
          <w:sz w:val="28"/>
          <w:szCs w:val="28"/>
        </w:rPr>
        <w:t xml:space="preserve"> автомобильных дорог в целях формирования плана проведения работ по капитальному ремонту, ремонту и содержанию на оч</w:t>
      </w:r>
      <w:r w:rsidR="000A4F2D" w:rsidRPr="00A24A62">
        <w:rPr>
          <w:rFonts w:ascii="Times New Roman" w:hAnsi="Times New Roman" w:cs="Times New Roman"/>
          <w:sz w:val="28"/>
          <w:szCs w:val="28"/>
        </w:rPr>
        <w:t>ередной год и плановый период).</w:t>
      </w:r>
    </w:p>
    <w:p w:rsidR="00FC10A6" w:rsidRPr="00A24A62" w:rsidRDefault="000A4F2D" w:rsidP="00FC10A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2.</w:t>
      </w:r>
      <w:r w:rsidR="00176041" w:rsidRPr="00A24A62">
        <w:rPr>
          <w:rFonts w:ascii="Times New Roman" w:hAnsi="Times New Roman" w:cs="Times New Roman"/>
          <w:sz w:val="28"/>
          <w:szCs w:val="28"/>
        </w:rPr>
        <w:t>3. Основанием для проведения ремонта автомобильных дорог является несоответствие транспортно-эксплуатационных характеристик автомобильных дорог требованиям технических регламентов.</w:t>
      </w:r>
    </w:p>
    <w:p w:rsidR="007F7BF1" w:rsidRPr="00A24A62" w:rsidRDefault="00FC10A6" w:rsidP="00FC10A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2.4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. Планирование работ по содержанию и ремонту автомобильных дорог осуществляется администрацией </w:t>
      </w:r>
      <w:proofErr w:type="spellStart"/>
      <w:r w:rsidR="009A17B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A17B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651CC2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A24A62">
        <w:rPr>
          <w:rFonts w:ascii="Times New Roman" w:hAnsi="Times New Roman" w:cs="Times New Roman"/>
          <w:sz w:val="28"/>
          <w:szCs w:val="28"/>
        </w:rPr>
        <w:t>ежегодно по результатам оценки технического состояния автомобильных дорог. На основании актов обследований определяются виды работ по ремонту и содержанию автомобильных дорог, а также объемы и очередность их выполнения.</w:t>
      </w:r>
    </w:p>
    <w:p w:rsidR="00057D29" w:rsidRPr="00A24A62" w:rsidRDefault="00FC10A6" w:rsidP="00057D2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2.5</w:t>
      </w:r>
      <w:r w:rsidR="00057D29" w:rsidRPr="00A24A62">
        <w:rPr>
          <w:rFonts w:ascii="Times New Roman" w:hAnsi="Times New Roman" w:cs="Times New Roman"/>
          <w:sz w:val="28"/>
          <w:szCs w:val="28"/>
        </w:rPr>
        <w:t>. Перечень участков автомобильных дорог, подлежащих ремонту, определяется на основании:</w:t>
      </w:r>
    </w:p>
    <w:p w:rsidR="00057D29" w:rsidRPr="00A24A62" w:rsidRDefault="00057D29" w:rsidP="00FC10A6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актов сезонных обследований, проводимых не реже одного раза в год (весной и (или) осенью) с участием представителей уполномоченного органа, организаций, осуществляющих содержание автомобильных дорог (по согласованию), ГИБДД ОМВД России по району (по согласованию);</w:t>
      </w:r>
    </w:p>
    <w:p w:rsidR="007F7BF1" w:rsidRPr="00A24A62" w:rsidRDefault="00057D29" w:rsidP="00057D29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- диагностических обследований автомобильных дорог, проводимых в плановом порядке специализированными организациями (при необходимости).</w:t>
      </w:r>
    </w:p>
    <w:p w:rsidR="007F7BF1" w:rsidRPr="00A24A62" w:rsidRDefault="001B52AE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2.6.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 Планирование работ по обеспечению безопасности дорожного движения осуществляется с учетом проектов, схем и иной документации по организации дорожного движения и анализа аварийности.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A24A62" w:rsidRDefault="001B52AE" w:rsidP="00057D29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>3</w:t>
      </w:r>
      <w:r w:rsidR="007F7BF1" w:rsidRPr="00A24A62">
        <w:rPr>
          <w:rFonts w:ascii="Times New Roman" w:hAnsi="Times New Roman" w:cs="Times New Roman"/>
          <w:b/>
          <w:sz w:val="28"/>
          <w:szCs w:val="28"/>
        </w:rPr>
        <w:t>. Проведение работ по содержанию автомобильных дорог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A24A62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.1. </w:t>
      </w:r>
      <w:r w:rsidRPr="00A24A62">
        <w:rPr>
          <w:rFonts w:ascii="Times New Roman" w:hAnsi="Times New Roman" w:cs="Times New Roman"/>
          <w:sz w:val="28"/>
          <w:szCs w:val="28"/>
        </w:rPr>
        <w:t>Основной задачей содержания дорог является осуществление в течение всего года (с учетом сезона) комплекса профилактических работ по уходу за дорогами, дорожными сооружениями, а также устранение незначительных деформаций и повреждений конструктивных элементов дорог и дорожных сооружений, в результате которых поддерживается требуемое транспортно-эксплуатационное состояние дорог и дорожных сооружений.</w:t>
      </w:r>
    </w:p>
    <w:p w:rsidR="001B52AE" w:rsidRPr="00A24A62" w:rsidRDefault="001B52AE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 xml:space="preserve">3.2. </w:t>
      </w:r>
      <w:r w:rsidR="00325CDC" w:rsidRPr="00A24A62">
        <w:rPr>
          <w:rFonts w:ascii="Times New Roman" w:hAnsi="Times New Roman" w:cs="Times New Roman"/>
          <w:sz w:val="28"/>
          <w:szCs w:val="28"/>
        </w:rPr>
        <w:t>Содержание автомобильных дорог включает в себя осуществление комплекса работ по поддержанию надлежащего технического состояния автомобильных дорог, оценке их технического состояния, а также по организации и обеспечению круглогодичного беспрепятственного и безопасного движения по ним автотранспортных средств.</w:t>
      </w:r>
    </w:p>
    <w:p w:rsidR="007F7BF1" w:rsidRPr="00A24A62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3.3</w:t>
      </w:r>
      <w:r w:rsidR="007F7BF1" w:rsidRPr="00A24A62">
        <w:rPr>
          <w:rFonts w:ascii="Times New Roman" w:hAnsi="Times New Roman" w:cs="Times New Roman"/>
          <w:sz w:val="28"/>
          <w:szCs w:val="28"/>
        </w:rPr>
        <w:t>. Для выполнения работ по содержанию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При возникновении на обслуживаемой автомобильной дороге или ее участке препятствий для движения транспортных средств, подрядная организация в целях обеспечения безопасности дорожного движения принимает меры по временному ограничению либо прекращению движения транспортных средств на период устранения возникших препятствий.</w:t>
      </w:r>
    </w:p>
    <w:p w:rsidR="007F7BF1" w:rsidRPr="00A24A62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3.4</w:t>
      </w:r>
      <w:r w:rsidR="007F7BF1" w:rsidRPr="00A24A62">
        <w:rPr>
          <w:rFonts w:ascii="Times New Roman" w:hAnsi="Times New Roman" w:cs="Times New Roman"/>
          <w:sz w:val="28"/>
          <w:szCs w:val="28"/>
        </w:rPr>
        <w:t>. Периодичность, объемы и сроки проведения работ по содержанию автомобильных дорог определяются исходя из проектной (сметной) документации в соответствии с заключенными с подрядными организациями муниципальными контрактами (договорами) либо в рамках действующего муниципального задания на выполнение работ (оказание услуг) для муниципальных нужд.</w:t>
      </w:r>
    </w:p>
    <w:p w:rsidR="007F7BF1" w:rsidRPr="00A24A62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3.5</w:t>
      </w:r>
      <w:r w:rsidR="007F7BF1" w:rsidRPr="00A24A62">
        <w:rPr>
          <w:rFonts w:ascii="Times New Roman" w:hAnsi="Times New Roman" w:cs="Times New Roman"/>
          <w:sz w:val="28"/>
          <w:szCs w:val="28"/>
        </w:rPr>
        <w:t>. Последовательность выполнения работ по содержанию автомобильных дорог и их объем определяются с учетом следующей приоритетности: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а) виды работ, влияющие на безопасность движения (восстановление и замена элементов удерживающих ограждений; восстановление и замена дорожных знаков; уборка посторонних предметов с проезжей части; уборка снега и борьба с зимней скользкостью; ямочный ремонт покрытий и т.п.);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б) виды работ, влияющие на срок службы элементов дорог и дорожных сооружений (ремонт обочин, откосов земляного полотна, элементов водоотвода, приведение полосы отвода в нормативное состояние);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в) прочие работы.</w:t>
      </w:r>
    </w:p>
    <w:p w:rsidR="007F7BF1" w:rsidRPr="00A24A62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3.6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. Планирование работ по ямочному ремонту автомобильных дорог на территории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4762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производится с учетом приоритетов, основанных на транспортно-эксплуатационных показателях автомобильной дороги. Планирование ямочного ремонта производится управлением транспорта и дорожного хозяйства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4762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A24A62">
        <w:rPr>
          <w:rFonts w:ascii="Times New Roman" w:hAnsi="Times New Roman" w:cs="Times New Roman"/>
          <w:sz w:val="28"/>
          <w:szCs w:val="28"/>
        </w:rPr>
        <w:t>еженедельно на основании информации, предоставляемой подведомственными учреждениями с учетом результатов выездных обследований состояния автомобильных дорог, обращений граждан.</w:t>
      </w:r>
    </w:p>
    <w:p w:rsidR="007F7BF1" w:rsidRPr="00A24A62" w:rsidRDefault="00325CDC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3.7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. В случае если лимиты бюджетных обязательств на текущий период ниже потребности, определенной в соответствии с нормативами затрат, </w:t>
      </w:r>
      <w:r w:rsidR="007F7BF1" w:rsidRPr="00A24A6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4762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A24A62">
        <w:rPr>
          <w:rFonts w:ascii="Times New Roman" w:hAnsi="Times New Roman" w:cs="Times New Roman"/>
          <w:sz w:val="28"/>
          <w:szCs w:val="28"/>
        </w:rPr>
        <w:t>определяет виды работ, обязательные к выполнению при содержании автомобильных дорог, и коэффициенты периодичности их выполнения, исходя из фактических объемов финансирования. При этом обеспечиваются минимально допустимые по условиям обеспечения безопасности дорожного движения требования к эксплуатационному состоянию автомобильных дорог.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A24A62" w:rsidRDefault="001C53C2" w:rsidP="007A4E20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>4</w:t>
      </w:r>
      <w:r w:rsidR="007F7BF1" w:rsidRPr="00A24A62">
        <w:rPr>
          <w:rFonts w:ascii="Times New Roman" w:hAnsi="Times New Roman" w:cs="Times New Roman"/>
          <w:b/>
          <w:sz w:val="28"/>
          <w:szCs w:val="28"/>
        </w:rPr>
        <w:t>. Проведение работ по ремонту автомобильных дорог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A24A62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4</w:t>
      </w:r>
      <w:r w:rsidR="007F7BF1" w:rsidRPr="00A24A62">
        <w:rPr>
          <w:rFonts w:ascii="Times New Roman" w:hAnsi="Times New Roman" w:cs="Times New Roman"/>
          <w:sz w:val="28"/>
          <w:szCs w:val="28"/>
        </w:rPr>
        <w:t>.1. Ремонт автомобильных дорог включает в себя осуществление комплекса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дороги.</w:t>
      </w:r>
    </w:p>
    <w:p w:rsidR="007F7BF1" w:rsidRPr="00A24A62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4</w:t>
      </w:r>
      <w:r w:rsidR="007F7BF1" w:rsidRPr="00A24A62">
        <w:rPr>
          <w:rFonts w:ascii="Times New Roman" w:hAnsi="Times New Roman" w:cs="Times New Roman"/>
          <w:sz w:val="28"/>
          <w:szCs w:val="28"/>
        </w:rPr>
        <w:t>.2. Для проведения работ по ремонту автомобильных дорог привлекаются подрядные организации в порядке, установленном действующим законодательством Российской Федерации в сфере закупок для муниципальных нужд.</w:t>
      </w:r>
    </w:p>
    <w:p w:rsidR="007F7BF1" w:rsidRPr="00A24A62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4</w:t>
      </w:r>
      <w:r w:rsidR="007F7BF1" w:rsidRPr="00A24A62">
        <w:rPr>
          <w:rFonts w:ascii="Times New Roman" w:hAnsi="Times New Roman" w:cs="Times New Roman"/>
          <w:sz w:val="28"/>
          <w:szCs w:val="28"/>
        </w:rPr>
        <w:t>.3. Сроки, объемы и технология проведения ремонтных работ определяются исходя из проектной (сметной) документации на выполнение ремонта автомобильных дорог в соответствии с заключенными муниципальными контрактами (договорами).</w:t>
      </w:r>
    </w:p>
    <w:p w:rsidR="007F7BF1" w:rsidRPr="00A24A62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4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.4. В период проведения ремонта автомобильной дороги администрацией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B4762C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A24A62">
        <w:rPr>
          <w:rFonts w:ascii="Times New Roman" w:hAnsi="Times New Roman" w:cs="Times New Roman"/>
          <w:sz w:val="28"/>
          <w:szCs w:val="28"/>
        </w:rPr>
        <w:t>осуществляется информационное оповещение пользователей автомобильной дороги о временном ограничении движения транспортных средств с указанием сроков действия ограничения и возможных путях объезда на время проведения ремонтных работ.</w:t>
      </w:r>
    </w:p>
    <w:p w:rsidR="007F7BF1" w:rsidRPr="00A24A62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4</w:t>
      </w:r>
      <w:r w:rsidR="007F7BF1" w:rsidRPr="00A24A62">
        <w:rPr>
          <w:rFonts w:ascii="Times New Roman" w:hAnsi="Times New Roman" w:cs="Times New Roman"/>
          <w:sz w:val="28"/>
          <w:szCs w:val="28"/>
        </w:rPr>
        <w:t>.5. Ограждение мест производства работ в целях обеспечения безопасности дорожного движения, а также содержания участков автомобильных дорог или отдельных ее элементов, находящихся на стадии ремонта, для обеспечения проезда по ним транспортных средств, осуществляется организациями, выполняющими работы по ремонту.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> </w:t>
      </w:r>
    </w:p>
    <w:p w:rsidR="007F7BF1" w:rsidRPr="00A24A62" w:rsidRDefault="001C53C2" w:rsidP="007A4E20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>5</w:t>
      </w:r>
      <w:r w:rsidR="007F7BF1" w:rsidRPr="00A24A62">
        <w:rPr>
          <w:rFonts w:ascii="Times New Roman" w:hAnsi="Times New Roman" w:cs="Times New Roman"/>
          <w:b/>
          <w:sz w:val="28"/>
          <w:szCs w:val="28"/>
        </w:rPr>
        <w:t>. Приемка и оценка качества работ по содержанию и ремонту автомобильных дорог</w:t>
      </w:r>
    </w:p>
    <w:p w:rsidR="007F7BF1" w:rsidRPr="00A24A62" w:rsidRDefault="007F7BF1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 </w:t>
      </w:r>
    </w:p>
    <w:p w:rsidR="007F7BF1" w:rsidRPr="00A24A62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5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7F7BF1" w:rsidRPr="00A24A62">
        <w:rPr>
          <w:rFonts w:ascii="Times New Roman" w:hAnsi="Times New Roman" w:cs="Times New Roman"/>
          <w:sz w:val="28"/>
          <w:szCs w:val="28"/>
        </w:rPr>
        <w:t xml:space="preserve">Приемка и оценка качества выполненных подрядными организациями работ по содержанию и ремонту автомобильных дорог производится муниципальным заказчиком и согласуется ответственным управлением администрации </w:t>
      </w:r>
      <w:proofErr w:type="spellStart"/>
      <w:r w:rsidR="00B4762C" w:rsidRPr="00B4762C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B4762C" w:rsidRPr="00B4762C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7A4E20" w:rsidRPr="00A24A62">
        <w:rPr>
          <w:rFonts w:ascii="Times New Roman" w:hAnsi="Times New Roman" w:cs="Times New Roman"/>
          <w:sz w:val="28"/>
          <w:szCs w:val="28"/>
        </w:rPr>
        <w:t xml:space="preserve"> </w:t>
      </w:r>
      <w:r w:rsidR="007F7BF1" w:rsidRPr="00A24A62">
        <w:rPr>
          <w:rFonts w:ascii="Times New Roman" w:hAnsi="Times New Roman" w:cs="Times New Roman"/>
          <w:sz w:val="28"/>
          <w:szCs w:val="28"/>
        </w:rPr>
        <w:t>с целью определения соответствия полноты и качества выполненных работ условиям муниципального контракта (договора), требованиям технических регламентов, проектной (сметной) документации на ремонт и содержание автомобильных дорог.</w:t>
      </w:r>
      <w:proofErr w:type="gramEnd"/>
    </w:p>
    <w:p w:rsidR="007A304B" w:rsidRPr="00A24A62" w:rsidRDefault="001C53C2" w:rsidP="007A304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5</w:t>
      </w:r>
      <w:r w:rsidR="007F7BF1" w:rsidRPr="00A24A62">
        <w:rPr>
          <w:rFonts w:ascii="Times New Roman" w:hAnsi="Times New Roman" w:cs="Times New Roman"/>
          <w:sz w:val="28"/>
          <w:szCs w:val="28"/>
        </w:rPr>
        <w:t xml:space="preserve">.2. </w:t>
      </w:r>
      <w:r w:rsidR="007A304B" w:rsidRPr="00A24A62">
        <w:rPr>
          <w:rFonts w:ascii="Times New Roman" w:hAnsi="Times New Roman" w:cs="Times New Roman"/>
          <w:sz w:val="28"/>
          <w:szCs w:val="28"/>
        </w:rPr>
        <w:t xml:space="preserve">Прием выполненных работ, ввод в эксплуатацию отремонтированных автомобильных дорог, в том числе участков автомобильных дорог или их отдельных элементов, а также оценка уровня содержания автомобильных дорог </w:t>
      </w:r>
      <w:r w:rsidR="007A304B" w:rsidRPr="00A24A62">
        <w:rPr>
          <w:rFonts w:ascii="Times New Roman" w:hAnsi="Times New Roman" w:cs="Times New Roman"/>
          <w:sz w:val="28"/>
          <w:szCs w:val="28"/>
        </w:rPr>
        <w:lastRenderedPageBreak/>
        <w:t>осуществляются в соответствии с правовыми актами, регулирующими эти вопросы, и условиями муниципальных контрактов на выполнение этих работ.</w:t>
      </w:r>
    </w:p>
    <w:p w:rsidR="007F7BF1" w:rsidRPr="00A24A62" w:rsidRDefault="001C53C2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5</w:t>
      </w:r>
      <w:r w:rsidR="007A304B" w:rsidRPr="00A24A62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7A304B" w:rsidRPr="00A24A62">
        <w:rPr>
          <w:rFonts w:ascii="Times New Roman" w:hAnsi="Times New Roman" w:cs="Times New Roman"/>
          <w:sz w:val="28"/>
          <w:szCs w:val="28"/>
        </w:rPr>
        <w:t>По результатам оценки выполненных работ по ремонту автомобильных дорог, содержанию автомобильных дорог составляется акт о выполненных работах установленной формы, в котором отражаются,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  <w:proofErr w:type="gramEnd"/>
    </w:p>
    <w:p w:rsidR="009009F7" w:rsidRPr="00A24A62" w:rsidRDefault="009009F7" w:rsidP="00651CC2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09F7" w:rsidRPr="00A24A62" w:rsidRDefault="001C53C2" w:rsidP="009009F7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A62">
        <w:rPr>
          <w:rFonts w:ascii="Times New Roman" w:hAnsi="Times New Roman" w:cs="Times New Roman"/>
          <w:b/>
          <w:sz w:val="28"/>
          <w:szCs w:val="28"/>
        </w:rPr>
        <w:t>6</w:t>
      </w:r>
      <w:r w:rsidR="009009F7" w:rsidRPr="00A24A62">
        <w:rPr>
          <w:rFonts w:ascii="Times New Roman" w:hAnsi="Times New Roman" w:cs="Times New Roman"/>
          <w:b/>
          <w:sz w:val="28"/>
          <w:szCs w:val="28"/>
        </w:rPr>
        <w:t>. Устранение недостатков выполненных работ по ремонту, содержанию автомобильных дорог</w:t>
      </w:r>
    </w:p>
    <w:p w:rsidR="009009F7" w:rsidRPr="00A24A62" w:rsidRDefault="009009F7" w:rsidP="009009F7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009F7" w:rsidRPr="00A24A62" w:rsidRDefault="001C53C2" w:rsidP="009009F7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6</w:t>
      </w:r>
      <w:r w:rsidR="009009F7" w:rsidRPr="00A24A62">
        <w:rPr>
          <w:rFonts w:ascii="Times New Roman" w:hAnsi="Times New Roman" w:cs="Times New Roman"/>
          <w:sz w:val="28"/>
          <w:szCs w:val="28"/>
        </w:rPr>
        <w:t>.1. Организациями и (или) физическими лицами, осуществившими работы по ремонту, содержанию автомобильной дороги, в случае, если в акте о выполненных работах по ремонту, содержанию автомобильной дороги имеется отметка о некачественно выполненных работах, устраняют недостатки выполненных работ в сроки, указанные в муниципальном контракте.</w:t>
      </w:r>
    </w:p>
    <w:p w:rsidR="00C005FC" w:rsidRPr="00A24A62" w:rsidRDefault="001C53C2" w:rsidP="00C370EB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A62">
        <w:rPr>
          <w:rFonts w:ascii="Times New Roman" w:hAnsi="Times New Roman" w:cs="Times New Roman"/>
          <w:sz w:val="28"/>
          <w:szCs w:val="28"/>
        </w:rPr>
        <w:t>6</w:t>
      </w:r>
      <w:r w:rsidR="009009F7" w:rsidRPr="00A24A62">
        <w:rPr>
          <w:rFonts w:ascii="Times New Roman" w:hAnsi="Times New Roman" w:cs="Times New Roman"/>
          <w:sz w:val="28"/>
          <w:szCs w:val="28"/>
        </w:rPr>
        <w:t>.2. В случае если в муниципальном контракте сроки устранения недостатков выполненных работ не отражены, организации и (или) физические лица, осуществлявшие работы по ремонту, содержанию автомобильной дороги, устраняют недостатки выполненных работ в разумные сроки, определяемые заказчиком по согласованию с приемочной комиссией.</w:t>
      </w:r>
      <w:bookmarkStart w:id="0" w:name="_GoBack"/>
      <w:bookmarkEnd w:id="0"/>
    </w:p>
    <w:sectPr w:rsidR="00C005FC" w:rsidRPr="00A24A62" w:rsidSect="00541394">
      <w:pgSz w:w="11906" w:h="16838"/>
      <w:pgMar w:top="567" w:right="567" w:bottom="568" w:left="1701" w:header="56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B9" w:rsidRDefault="007602B9" w:rsidP="006618E5">
      <w:pPr>
        <w:spacing w:after="0" w:line="240" w:lineRule="auto"/>
      </w:pPr>
      <w:r>
        <w:separator/>
      </w:r>
    </w:p>
  </w:endnote>
  <w:endnote w:type="continuationSeparator" w:id="0">
    <w:p w:rsidR="007602B9" w:rsidRDefault="007602B9" w:rsidP="006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B9" w:rsidRDefault="007602B9" w:rsidP="006618E5">
      <w:pPr>
        <w:spacing w:after="0" w:line="240" w:lineRule="auto"/>
      </w:pPr>
      <w:r>
        <w:separator/>
      </w:r>
    </w:p>
  </w:footnote>
  <w:footnote w:type="continuationSeparator" w:id="0">
    <w:p w:rsidR="007602B9" w:rsidRDefault="007602B9" w:rsidP="00661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DE8"/>
    <w:multiLevelType w:val="multilevel"/>
    <w:tmpl w:val="47CE0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C4E34"/>
    <w:multiLevelType w:val="multilevel"/>
    <w:tmpl w:val="E6DAD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0518C"/>
    <w:multiLevelType w:val="multilevel"/>
    <w:tmpl w:val="967CB9F0"/>
    <w:lvl w:ilvl="0">
      <w:start w:val="2"/>
      <w:numFmt w:val="decimal"/>
      <w:lvlText w:val="%1"/>
      <w:lvlJc w:val="left"/>
      <w:pPr>
        <w:ind w:left="2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63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30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3">
    <w:nsid w:val="39C61BBD"/>
    <w:multiLevelType w:val="multilevel"/>
    <w:tmpl w:val="C706A9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882309"/>
    <w:multiLevelType w:val="multilevel"/>
    <w:tmpl w:val="A64AEA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808A6"/>
    <w:rsid w:val="00057D29"/>
    <w:rsid w:val="000734D0"/>
    <w:rsid w:val="00076B5B"/>
    <w:rsid w:val="000A4E95"/>
    <w:rsid w:val="000A4F2D"/>
    <w:rsid w:val="000B2D0D"/>
    <w:rsid w:val="000C73B3"/>
    <w:rsid w:val="000F57DC"/>
    <w:rsid w:val="00100691"/>
    <w:rsid w:val="00134244"/>
    <w:rsid w:val="00153C35"/>
    <w:rsid w:val="00176041"/>
    <w:rsid w:val="001A3473"/>
    <w:rsid w:val="001B32F7"/>
    <w:rsid w:val="001B52AE"/>
    <w:rsid w:val="001C0517"/>
    <w:rsid w:val="001C53C2"/>
    <w:rsid w:val="00273F58"/>
    <w:rsid w:val="0029434E"/>
    <w:rsid w:val="002C7774"/>
    <w:rsid w:val="002D69A2"/>
    <w:rsid w:val="002D7120"/>
    <w:rsid w:val="00325CDC"/>
    <w:rsid w:val="00335247"/>
    <w:rsid w:val="003A21AE"/>
    <w:rsid w:val="003C6739"/>
    <w:rsid w:val="003F3C15"/>
    <w:rsid w:val="00416988"/>
    <w:rsid w:val="004808A6"/>
    <w:rsid w:val="00483B67"/>
    <w:rsid w:val="004B0E87"/>
    <w:rsid w:val="00541394"/>
    <w:rsid w:val="005646EA"/>
    <w:rsid w:val="005B63AD"/>
    <w:rsid w:val="005E1E88"/>
    <w:rsid w:val="00610FA3"/>
    <w:rsid w:val="00624766"/>
    <w:rsid w:val="0064555B"/>
    <w:rsid w:val="00651CC2"/>
    <w:rsid w:val="006618E5"/>
    <w:rsid w:val="00690A7F"/>
    <w:rsid w:val="006E0E73"/>
    <w:rsid w:val="007534A8"/>
    <w:rsid w:val="007602B9"/>
    <w:rsid w:val="00774FEF"/>
    <w:rsid w:val="007756FC"/>
    <w:rsid w:val="007826AA"/>
    <w:rsid w:val="007A304B"/>
    <w:rsid w:val="007A4E20"/>
    <w:rsid w:val="007D183D"/>
    <w:rsid w:val="007D5001"/>
    <w:rsid w:val="007E32E1"/>
    <w:rsid w:val="007F7BF1"/>
    <w:rsid w:val="00812709"/>
    <w:rsid w:val="008631AC"/>
    <w:rsid w:val="0089736B"/>
    <w:rsid w:val="008A72AC"/>
    <w:rsid w:val="009009F7"/>
    <w:rsid w:val="009653CB"/>
    <w:rsid w:val="00994FEE"/>
    <w:rsid w:val="009A17BC"/>
    <w:rsid w:val="009D4230"/>
    <w:rsid w:val="009F0612"/>
    <w:rsid w:val="00A246DF"/>
    <w:rsid w:val="00A24A62"/>
    <w:rsid w:val="00AC0928"/>
    <w:rsid w:val="00AD0D37"/>
    <w:rsid w:val="00AD7F39"/>
    <w:rsid w:val="00AE352B"/>
    <w:rsid w:val="00B4762C"/>
    <w:rsid w:val="00B61170"/>
    <w:rsid w:val="00BC759E"/>
    <w:rsid w:val="00BE48B4"/>
    <w:rsid w:val="00C370EB"/>
    <w:rsid w:val="00C44960"/>
    <w:rsid w:val="00C532AA"/>
    <w:rsid w:val="00C67BDA"/>
    <w:rsid w:val="00C875FF"/>
    <w:rsid w:val="00C93B80"/>
    <w:rsid w:val="00C950D4"/>
    <w:rsid w:val="00CA7094"/>
    <w:rsid w:val="00D11036"/>
    <w:rsid w:val="00D412DD"/>
    <w:rsid w:val="00D72629"/>
    <w:rsid w:val="00E206E8"/>
    <w:rsid w:val="00E21F6C"/>
    <w:rsid w:val="00E535D1"/>
    <w:rsid w:val="00EC67FD"/>
    <w:rsid w:val="00EC7C39"/>
    <w:rsid w:val="00EC7DA0"/>
    <w:rsid w:val="00EC7F8E"/>
    <w:rsid w:val="00EE00F5"/>
    <w:rsid w:val="00EE13D5"/>
    <w:rsid w:val="00F04770"/>
    <w:rsid w:val="00F3434F"/>
    <w:rsid w:val="00F35864"/>
    <w:rsid w:val="00F40BEB"/>
    <w:rsid w:val="00F64843"/>
    <w:rsid w:val="00F91F1D"/>
    <w:rsid w:val="00FB35F9"/>
    <w:rsid w:val="00FC10A6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B61170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61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08A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08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1">
    <w:name w:val="Заголовок №2_"/>
    <w:basedOn w:val="a0"/>
    <w:link w:val="22"/>
    <w:rsid w:val="004808A6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2">
    <w:name w:val="Заголовок №2"/>
    <w:basedOn w:val="a"/>
    <w:link w:val="21"/>
    <w:rsid w:val="004808A6"/>
    <w:pPr>
      <w:widowControl w:val="0"/>
      <w:shd w:val="clear" w:color="auto" w:fill="FFFFFF"/>
      <w:spacing w:before="3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3">
    <w:name w:val="Основной текст_"/>
    <w:basedOn w:val="a0"/>
    <w:link w:val="1"/>
    <w:rsid w:val="004808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4808A6"/>
    <w:pPr>
      <w:widowControl w:val="0"/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808A6"/>
    <w:pPr>
      <w:spacing w:after="0" w:line="240" w:lineRule="auto"/>
    </w:pPr>
  </w:style>
  <w:style w:type="character" w:customStyle="1" w:styleId="18pt-2pt">
    <w:name w:val="Основной текст + 18 pt;Курсив;Интервал -2 pt"/>
    <w:basedOn w:val="a3"/>
    <w:rsid w:val="0066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6"/>
      <w:szCs w:val="36"/>
      <w:u w:val="single"/>
      <w:shd w:val="clear" w:color="auto" w:fill="FFFFFF"/>
      <w:lang w:val="en-US"/>
    </w:rPr>
  </w:style>
  <w:style w:type="character" w:customStyle="1" w:styleId="a5">
    <w:name w:val="Колонтитул_"/>
    <w:basedOn w:val="a0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Колонтитул"/>
    <w:basedOn w:val="a5"/>
    <w:rsid w:val="00661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styleId="a7">
    <w:name w:val="header"/>
    <w:basedOn w:val="a"/>
    <w:link w:val="a8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8E5"/>
  </w:style>
  <w:style w:type="paragraph" w:styleId="a9">
    <w:name w:val="footer"/>
    <w:basedOn w:val="a"/>
    <w:link w:val="aa"/>
    <w:uiPriority w:val="99"/>
    <w:unhideWhenUsed/>
    <w:rsid w:val="0066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8E5"/>
  </w:style>
  <w:style w:type="paragraph" w:styleId="ab">
    <w:name w:val="Balloon Text"/>
    <w:basedOn w:val="a"/>
    <w:link w:val="ac"/>
    <w:uiPriority w:val="99"/>
    <w:semiHidden/>
    <w:unhideWhenUsed/>
    <w:rsid w:val="00E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F8E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B61170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6117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88F-272A-4817-B0FC-034C87DA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Пользователь Windows</cp:lastModifiedBy>
  <cp:revision>3</cp:revision>
  <cp:lastPrinted>2023-08-15T09:24:00Z</cp:lastPrinted>
  <dcterms:created xsi:type="dcterms:W3CDTF">2023-08-15T09:23:00Z</dcterms:created>
  <dcterms:modified xsi:type="dcterms:W3CDTF">2023-08-15T09:24:00Z</dcterms:modified>
</cp:coreProperties>
</file>